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C3" w:rsidRPr="001E5EB1" w:rsidRDefault="00386754" w:rsidP="003867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 xml:space="preserve">Вариант 3 </w:t>
      </w:r>
      <w:proofErr w:type="spellStart"/>
      <w:r w:rsidRPr="001E5EB1">
        <w:rPr>
          <w:rFonts w:ascii="Times New Roman" w:hAnsi="Times New Roman" w:cs="Times New Roman"/>
          <w:sz w:val="20"/>
          <w:szCs w:val="20"/>
        </w:rPr>
        <w:t>_________________________курс</w:t>
      </w:r>
      <w:proofErr w:type="spellEnd"/>
      <w:r w:rsidRPr="001E5EB1">
        <w:rPr>
          <w:rFonts w:ascii="Times New Roman" w:hAnsi="Times New Roman" w:cs="Times New Roman"/>
          <w:sz w:val="20"/>
          <w:szCs w:val="20"/>
        </w:rPr>
        <w:t>, группа</w:t>
      </w:r>
    </w:p>
    <w:p w:rsidR="00386754" w:rsidRPr="001E5EB1" w:rsidRDefault="00386754" w:rsidP="003867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______________________________________________________________ФИО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2DA1" w:rsidRPr="001E5EB1" w:rsidRDefault="00AF2DA1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AF2DA1" w:rsidRPr="001E5EB1" w:rsidSect="00386754">
          <w:pgSz w:w="11906" w:h="16838"/>
          <w:pgMar w:top="567" w:right="567" w:bottom="284" w:left="567" w:header="709" w:footer="709" w:gutter="0"/>
          <w:cols w:space="708"/>
          <w:docGrid w:linePitch="360"/>
        </w:sectPr>
      </w:pPr>
    </w:p>
    <w:p w:rsidR="00034A9C" w:rsidRPr="001E5EB1" w:rsidRDefault="009C3EF4" w:rsidP="00AF2DA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lastRenderedPageBreak/>
        <w:t>1</w:t>
      </w:r>
      <w:proofErr w:type="gramStart"/>
      <w:r w:rsidR="00034A9C" w:rsidRPr="001E5EB1">
        <w:rPr>
          <w:rFonts w:ascii="Times New Roman" w:hAnsi="Times New Roman" w:cs="Times New Roman"/>
          <w:iCs/>
          <w:sz w:val="20"/>
          <w:szCs w:val="20"/>
        </w:rPr>
        <w:t xml:space="preserve"> В</w:t>
      </w:r>
      <w:proofErr w:type="gramEnd"/>
      <w:r w:rsidR="00034A9C" w:rsidRPr="001E5EB1">
        <w:rPr>
          <w:rFonts w:ascii="Times New Roman" w:hAnsi="Times New Roman" w:cs="Times New Roman"/>
          <w:iCs/>
          <w:sz w:val="20"/>
          <w:szCs w:val="20"/>
        </w:rPr>
        <w:t xml:space="preserve">ыберите правильные ответы. </w:t>
      </w:r>
      <w:r w:rsidR="00034A9C" w:rsidRPr="001E5EB1">
        <w:rPr>
          <w:rFonts w:ascii="Times New Roman" w:hAnsi="Times New Roman" w:cs="Times New Roman"/>
          <w:sz w:val="20"/>
          <w:szCs w:val="20"/>
        </w:rPr>
        <w:t xml:space="preserve"> Что составляет правовую основу местного самоуправления на </w:t>
      </w:r>
      <w:proofErr w:type="spellStart"/>
      <w:r w:rsidR="00034A9C" w:rsidRPr="001E5EB1">
        <w:rPr>
          <w:rFonts w:ascii="Times New Roman" w:hAnsi="Times New Roman" w:cs="Times New Roman"/>
          <w:iCs/>
          <w:sz w:val="20"/>
          <w:szCs w:val="20"/>
        </w:rPr>
        <w:t>федерально</w:t>
      </w:r>
      <w:proofErr w:type="spellEnd"/>
      <w:r w:rsidR="00034A9C" w:rsidRPr="001E5EB1">
        <w:rPr>
          <w:rFonts w:ascii="Times New Roman" w:hAnsi="Times New Roman" w:cs="Times New Roman"/>
          <w:iCs/>
          <w:sz w:val="20"/>
          <w:szCs w:val="20"/>
        </w:rPr>
        <w:t xml:space="preserve"> уровне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 xml:space="preserve"> </w:t>
      </w:r>
      <w:r w:rsidRPr="001E5EB1">
        <w:rPr>
          <w:rFonts w:ascii="Times New Roman" w:hAnsi="Times New Roman" w:cs="Times New Roman"/>
          <w:iCs/>
          <w:sz w:val="20"/>
          <w:szCs w:val="20"/>
        </w:rPr>
        <w:t>а) федеральные законы и подзаконные акты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E5EB1">
        <w:rPr>
          <w:rFonts w:ascii="Times New Roman" w:hAnsi="Times New Roman" w:cs="Times New Roman"/>
          <w:iCs/>
          <w:sz w:val="20"/>
          <w:szCs w:val="20"/>
        </w:rPr>
        <w:t>б) уставы субъектов Российской Федерации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E5EB1">
        <w:rPr>
          <w:rFonts w:ascii="Times New Roman" w:hAnsi="Times New Roman" w:cs="Times New Roman"/>
          <w:iCs/>
          <w:sz w:val="20"/>
          <w:szCs w:val="20"/>
        </w:rPr>
        <w:t>в) Конституция РФ;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E5EB1">
        <w:rPr>
          <w:rFonts w:ascii="Times New Roman" w:hAnsi="Times New Roman" w:cs="Times New Roman"/>
          <w:iCs/>
          <w:sz w:val="20"/>
          <w:szCs w:val="20"/>
        </w:rPr>
        <w:t>г) законы субъекта</w:t>
      </w: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2.</w:t>
      </w:r>
      <w:r w:rsidRPr="001E5EB1">
        <w:rPr>
          <w:rFonts w:ascii="Times New Roman" w:hAnsi="Times New Roman" w:cs="Times New Roman"/>
          <w:iCs/>
          <w:sz w:val="20"/>
          <w:szCs w:val="20"/>
        </w:rPr>
        <w:t xml:space="preserve"> Выберите правильный ответ</w:t>
      </w:r>
      <w:proofErr w:type="gramStart"/>
      <w:r w:rsidRPr="001E5EB1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1E5EB1">
        <w:rPr>
          <w:rFonts w:ascii="Times New Roman" w:hAnsi="Times New Roman" w:cs="Times New Roman"/>
          <w:sz w:val="20"/>
          <w:szCs w:val="20"/>
        </w:rPr>
        <w:t xml:space="preserve">Что является актами высшей юридической силы в системе муниципальных правовых актов 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а) указ президента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 xml:space="preserve">б) конституция 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в) устав МО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г) постановление правительс</w:t>
      </w:r>
      <w:r w:rsidR="009C3EF4" w:rsidRPr="001E5EB1">
        <w:rPr>
          <w:rFonts w:ascii="Times New Roman" w:hAnsi="Times New Roman" w:cs="Times New Roman"/>
          <w:sz w:val="20"/>
          <w:szCs w:val="20"/>
        </w:rPr>
        <w:t>т</w:t>
      </w:r>
      <w:r w:rsidRPr="001E5EB1">
        <w:rPr>
          <w:rFonts w:ascii="Times New Roman" w:hAnsi="Times New Roman" w:cs="Times New Roman"/>
          <w:sz w:val="20"/>
          <w:szCs w:val="20"/>
        </w:rPr>
        <w:t>ва</w:t>
      </w: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3. Соотнесите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а)</w:t>
      </w:r>
      <w:r w:rsidRPr="001E5EB1">
        <w:rPr>
          <w:rFonts w:ascii="Times New Roman" w:eastAsia="Times New Roman" w:hAnsi="Times New Roman" w:cs="Times New Roman"/>
          <w:bCs/>
          <w:iCs/>
          <w:sz w:val="20"/>
          <w:szCs w:val="20"/>
          <w:shd w:val="clear" w:color="auto" w:fill="FFFFFF"/>
          <w:lang w:eastAsia="ru-RU"/>
        </w:rPr>
        <w:t xml:space="preserve"> </w:t>
      </w:r>
      <w:r w:rsidRPr="001E5EB1">
        <w:rPr>
          <w:rFonts w:ascii="Times New Roman" w:hAnsi="Times New Roman" w:cs="Times New Roman"/>
          <w:bCs/>
          <w:iCs/>
          <w:sz w:val="20"/>
          <w:szCs w:val="20"/>
        </w:rPr>
        <w:t>Муниципальное право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б)</w:t>
      </w:r>
      <w:r w:rsidRPr="001E5EB1">
        <w:rPr>
          <w:rFonts w:ascii="Times New Roman" w:eastAsia="Times New Roman" w:hAnsi="Times New Roman" w:cs="Times New Roman"/>
          <w:bCs/>
          <w:iCs/>
          <w:sz w:val="20"/>
          <w:szCs w:val="20"/>
          <w:shd w:val="clear" w:color="auto" w:fill="FFFFFF"/>
          <w:lang w:eastAsia="ru-RU"/>
        </w:rPr>
        <w:t xml:space="preserve"> </w:t>
      </w:r>
      <w:r w:rsidRPr="001E5EB1">
        <w:rPr>
          <w:rFonts w:ascii="Times New Roman" w:hAnsi="Times New Roman" w:cs="Times New Roman"/>
          <w:bCs/>
          <w:iCs/>
          <w:sz w:val="20"/>
          <w:szCs w:val="20"/>
        </w:rPr>
        <w:t>Муниципальная служба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1.</w:t>
      </w:r>
      <w:r w:rsidRPr="001E5E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правовое образование в системе права, совокупность правовых норм, регулирующих отношения, возникающие в процессе организации и деятельности местного самоуправления в городах, сельских поселениях и на других территориях.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2.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профессиональная деятельность на постоянной основе в органах местного самоуправления по исполнению их полномочий (1-а,2-б)</w:t>
      </w: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4.</w:t>
      </w:r>
      <w:r w:rsidRPr="001E5EB1">
        <w:rPr>
          <w:rFonts w:ascii="Times New Roman" w:eastAsia="Arial Narrow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Исключите неверный ответ.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 xml:space="preserve">Что включает в </w:t>
      </w:r>
      <w:r w:rsidRPr="001E5EB1">
        <w:rPr>
          <w:rFonts w:ascii="Times New Roman" w:hAnsi="Times New Roman" w:cs="Times New Roman"/>
          <w:bCs/>
          <w:iCs/>
          <w:sz w:val="20"/>
          <w:szCs w:val="20"/>
        </w:rPr>
        <w:t>экономическую основу</w:t>
      </w:r>
      <w:r w:rsidRPr="001E5EB1">
        <w:rPr>
          <w:rFonts w:ascii="Times New Roman" w:hAnsi="Times New Roman" w:cs="Times New Roman"/>
          <w:sz w:val="20"/>
          <w:szCs w:val="20"/>
        </w:rPr>
        <w:t xml:space="preserve"> местного самоуправления Закон № 131 -ФЗ 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а)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имущество, находящееся в муниципальной собственности;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б)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имущественные права муниципальных образований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в)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средства местных бюджетов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 xml:space="preserve">г) имущество физ. и юр. </w:t>
      </w:r>
      <w:r w:rsidR="009C3EF4" w:rsidRPr="001E5EB1">
        <w:rPr>
          <w:rFonts w:ascii="Times New Roman" w:hAnsi="Times New Roman" w:cs="Times New Roman"/>
          <w:sz w:val="20"/>
          <w:szCs w:val="20"/>
        </w:rPr>
        <w:t>Л</w:t>
      </w:r>
      <w:r w:rsidRPr="001E5EB1">
        <w:rPr>
          <w:rFonts w:ascii="Times New Roman" w:hAnsi="Times New Roman" w:cs="Times New Roman"/>
          <w:sz w:val="20"/>
          <w:szCs w:val="20"/>
        </w:rPr>
        <w:t>иц</w:t>
      </w: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5.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Исключите неверный ответ. </w:t>
      </w:r>
      <w:r w:rsidRPr="001E5EB1">
        <w:rPr>
          <w:rFonts w:ascii="Times New Roman" w:hAnsi="Times New Roman" w:cs="Times New Roman"/>
          <w:sz w:val="20"/>
          <w:szCs w:val="20"/>
        </w:rPr>
        <w:t xml:space="preserve">Что </w:t>
      </w:r>
      <w:proofErr w:type="gramStart"/>
      <w:r w:rsidRPr="001E5EB1">
        <w:rPr>
          <w:rFonts w:ascii="Times New Roman" w:hAnsi="Times New Roman" w:cs="Times New Roman"/>
          <w:sz w:val="20"/>
          <w:szCs w:val="20"/>
        </w:rPr>
        <w:t>входит в состав недвижимого имущества применительно к муниципальному образованию входят</w:t>
      </w:r>
      <w:proofErr w:type="gramEnd"/>
      <w:r w:rsidRPr="001E5EB1">
        <w:rPr>
          <w:rFonts w:ascii="Times New Roman" w:hAnsi="Times New Roman" w:cs="Times New Roman"/>
          <w:sz w:val="20"/>
          <w:szCs w:val="20"/>
        </w:rPr>
        <w:t>: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а)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недра и другие природные ресурсы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б)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жилые помещения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в)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предприятия, здания, сооружения.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г)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пакеты акций, доли участия в хозяйственных обществах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4A9C" w:rsidRPr="001E5EB1" w:rsidRDefault="009C3EF4" w:rsidP="00AF2DA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6.</w:t>
      </w:r>
      <w:r w:rsidR="00034A9C" w:rsidRPr="001E5EB1">
        <w:rPr>
          <w:rFonts w:ascii="Times New Roman" w:hAnsi="Times New Roman" w:cs="Times New Roman"/>
          <w:iCs/>
          <w:sz w:val="20"/>
          <w:szCs w:val="20"/>
        </w:rPr>
        <w:t xml:space="preserve"> Выберите правильные ответы. </w:t>
      </w:r>
      <w:r w:rsidR="00034A9C" w:rsidRPr="001E5EB1">
        <w:rPr>
          <w:rFonts w:ascii="Times New Roman" w:hAnsi="Times New Roman" w:cs="Times New Roman"/>
          <w:sz w:val="20"/>
          <w:szCs w:val="20"/>
        </w:rPr>
        <w:t xml:space="preserve"> Что составляет правовую основу местного самоуправления на </w:t>
      </w:r>
      <w:proofErr w:type="spellStart"/>
      <w:r w:rsidR="00034A9C" w:rsidRPr="001E5EB1">
        <w:rPr>
          <w:rFonts w:ascii="Times New Roman" w:hAnsi="Times New Roman" w:cs="Times New Roman"/>
          <w:iCs/>
          <w:sz w:val="20"/>
          <w:szCs w:val="20"/>
        </w:rPr>
        <w:t>федерально</w:t>
      </w:r>
      <w:proofErr w:type="spellEnd"/>
      <w:r w:rsidR="00034A9C" w:rsidRPr="001E5EB1">
        <w:rPr>
          <w:rFonts w:ascii="Times New Roman" w:hAnsi="Times New Roman" w:cs="Times New Roman"/>
          <w:iCs/>
          <w:sz w:val="20"/>
          <w:szCs w:val="20"/>
        </w:rPr>
        <w:t xml:space="preserve"> уровне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 xml:space="preserve"> </w:t>
      </w:r>
      <w:r w:rsidRPr="001E5EB1">
        <w:rPr>
          <w:rFonts w:ascii="Times New Roman" w:hAnsi="Times New Roman" w:cs="Times New Roman"/>
          <w:iCs/>
          <w:sz w:val="20"/>
          <w:szCs w:val="20"/>
        </w:rPr>
        <w:t>а) федеральные законы и подзаконные акты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E5EB1">
        <w:rPr>
          <w:rFonts w:ascii="Times New Roman" w:hAnsi="Times New Roman" w:cs="Times New Roman"/>
          <w:iCs/>
          <w:sz w:val="20"/>
          <w:szCs w:val="20"/>
        </w:rPr>
        <w:t>б) уставы субъектов Российской Федерации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E5EB1">
        <w:rPr>
          <w:rFonts w:ascii="Times New Roman" w:hAnsi="Times New Roman" w:cs="Times New Roman"/>
          <w:iCs/>
          <w:sz w:val="20"/>
          <w:szCs w:val="20"/>
        </w:rPr>
        <w:t>в) Конституция РФ;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E5EB1">
        <w:rPr>
          <w:rFonts w:ascii="Times New Roman" w:hAnsi="Times New Roman" w:cs="Times New Roman"/>
          <w:iCs/>
          <w:sz w:val="20"/>
          <w:szCs w:val="20"/>
        </w:rPr>
        <w:t>г) законы субъекта</w:t>
      </w: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034A9C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7</w:t>
      </w:r>
      <w:r w:rsidR="00034A9C" w:rsidRPr="001E5EB1">
        <w:rPr>
          <w:rFonts w:ascii="Times New Roman" w:hAnsi="Times New Roman" w:cs="Times New Roman"/>
          <w:sz w:val="20"/>
          <w:szCs w:val="20"/>
        </w:rPr>
        <w:t>.</w:t>
      </w:r>
      <w:r w:rsidR="00034A9C" w:rsidRPr="001E5EB1">
        <w:rPr>
          <w:rFonts w:ascii="Times New Roman" w:hAnsi="Times New Roman" w:cs="Times New Roman"/>
          <w:iCs/>
          <w:sz w:val="20"/>
          <w:szCs w:val="20"/>
        </w:rPr>
        <w:t xml:space="preserve"> Выберите правильный ответ</w:t>
      </w:r>
      <w:proofErr w:type="gramStart"/>
      <w:r w:rsidR="00034A9C" w:rsidRPr="001E5EB1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="00034A9C" w:rsidRPr="001E5EB1">
        <w:rPr>
          <w:rFonts w:ascii="Times New Roman" w:hAnsi="Times New Roman" w:cs="Times New Roman"/>
          <w:sz w:val="20"/>
          <w:szCs w:val="20"/>
        </w:rPr>
        <w:t xml:space="preserve">Что является актами высшей юридической силы в системе муниципальных правовых актов 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а) указ президента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 xml:space="preserve">б) конституция 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в) устав МО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 xml:space="preserve">г) постановление </w:t>
      </w:r>
      <w:proofErr w:type="spellStart"/>
      <w:r w:rsidRPr="001E5EB1">
        <w:rPr>
          <w:rFonts w:ascii="Times New Roman" w:hAnsi="Times New Roman" w:cs="Times New Roman"/>
          <w:sz w:val="20"/>
          <w:szCs w:val="20"/>
        </w:rPr>
        <w:t>правительсва</w:t>
      </w:r>
      <w:proofErr w:type="spellEnd"/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4A9C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8</w:t>
      </w:r>
      <w:r w:rsidR="00034A9C" w:rsidRPr="001E5EB1">
        <w:rPr>
          <w:rFonts w:ascii="Times New Roman" w:hAnsi="Times New Roman" w:cs="Times New Roman"/>
          <w:sz w:val="20"/>
          <w:szCs w:val="20"/>
        </w:rPr>
        <w:t>. Соотнесите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а)</w:t>
      </w:r>
      <w:r w:rsidRPr="001E5EB1">
        <w:rPr>
          <w:rFonts w:ascii="Times New Roman" w:eastAsia="Times New Roman" w:hAnsi="Times New Roman" w:cs="Times New Roman"/>
          <w:bCs/>
          <w:iCs/>
          <w:sz w:val="20"/>
          <w:szCs w:val="20"/>
          <w:shd w:val="clear" w:color="auto" w:fill="FFFFFF"/>
          <w:lang w:eastAsia="ru-RU"/>
        </w:rPr>
        <w:t xml:space="preserve"> </w:t>
      </w:r>
      <w:r w:rsidRPr="001E5EB1">
        <w:rPr>
          <w:rFonts w:ascii="Times New Roman" w:hAnsi="Times New Roman" w:cs="Times New Roman"/>
          <w:bCs/>
          <w:iCs/>
          <w:sz w:val="20"/>
          <w:szCs w:val="20"/>
        </w:rPr>
        <w:t>Муниципальное право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б)</w:t>
      </w:r>
      <w:r w:rsidRPr="001E5EB1">
        <w:rPr>
          <w:rFonts w:ascii="Times New Roman" w:eastAsia="Times New Roman" w:hAnsi="Times New Roman" w:cs="Times New Roman"/>
          <w:bCs/>
          <w:iCs/>
          <w:sz w:val="20"/>
          <w:szCs w:val="20"/>
          <w:shd w:val="clear" w:color="auto" w:fill="FFFFFF"/>
          <w:lang w:eastAsia="ru-RU"/>
        </w:rPr>
        <w:t xml:space="preserve"> </w:t>
      </w:r>
      <w:r w:rsidRPr="001E5EB1">
        <w:rPr>
          <w:rFonts w:ascii="Times New Roman" w:hAnsi="Times New Roman" w:cs="Times New Roman"/>
          <w:bCs/>
          <w:iCs/>
          <w:sz w:val="20"/>
          <w:szCs w:val="20"/>
        </w:rPr>
        <w:t>Муниципальная служба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1.</w:t>
      </w:r>
      <w:r w:rsidRPr="001E5E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 xml:space="preserve">правовое образование в системе права, совокупность правовых норм, регулирующих отношения, возникающие в процессе организации и деятельности местного </w:t>
      </w:r>
      <w:r w:rsidRPr="001E5EB1">
        <w:rPr>
          <w:rFonts w:ascii="Times New Roman" w:hAnsi="Times New Roman" w:cs="Times New Roman"/>
          <w:sz w:val="20"/>
          <w:szCs w:val="20"/>
        </w:rPr>
        <w:lastRenderedPageBreak/>
        <w:t>самоуправления в городах, сельских поселениях и на других территориях.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2.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профессиональная деятельность на постоянной основе в органах местного самоуправления по исполнению их полномочий (1-а,2-б)</w:t>
      </w: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4A9C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9</w:t>
      </w:r>
      <w:r w:rsidR="00034A9C" w:rsidRPr="001E5EB1">
        <w:rPr>
          <w:rFonts w:ascii="Times New Roman" w:hAnsi="Times New Roman" w:cs="Times New Roman"/>
          <w:sz w:val="20"/>
          <w:szCs w:val="20"/>
        </w:rPr>
        <w:t>.</w:t>
      </w:r>
      <w:r w:rsidR="00034A9C" w:rsidRPr="001E5EB1">
        <w:rPr>
          <w:rFonts w:ascii="Times New Roman" w:eastAsia="Arial Narrow" w:hAnsi="Times New Roman" w:cs="Times New Roman"/>
          <w:sz w:val="20"/>
          <w:szCs w:val="20"/>
          <w:lang w:eastAsia="ru-RU"/>
        </w:rPr>
        <w:t xml:space="preserve"> </w:t>
      </w:r>
      <w:r w:rsidR="00034A9C" w:rsidRPr="001E5EB1">
        <w:rPr>
          <w:rFonts w:ascii="Times New Roman" w:hAnsi="Times New Roman" w:cs="Times New Roman"/>
          <w:sz w:val="20"/>
          <w:szCs w:val="20"/>
        </w:rPr>
        <w:t>Исключите неверный ответ.</w:t>
      </w:r>
      <w:r w:rsidR="00034A9C"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34A9C" w:rsidRPr="001E5EB1">
        <w:rPr>
          <w:rFonts w:ascii="Times New Roman" w:hAnsi="Times New Roman" w:cs="Times New Roman"/>
          <w:sz w:val="20"/>
          <w:szCs w:val="20"/>
        </w:rPr>
        <w:t xml:space="preserve">Что включает в </w:t>
      </w:r>
      <w:r w:rsidR="00034A9C" w:rsidRPr="001E5EB1">
        <w:rPr>
          <w:rFonts w:ascii="Times New Roman" w:hAnsi="Times New Roman" w:cs="Times New Roman"/>
          <w:bCs/>
          <w:iCs/>
          <w:sz w:val="20"/>
          <w:szCs w:val="20"/>
        </w:rPr>
        <w:t>экономическую основу</w:t>
      </w:r>
      <w:r w:rsidR="00034A9C" w:rsidRPr="001E5EB1">
        <w:rPr>
          <w:rFonts w:ascii="Times New Roman" w:hAnsi="Times New Roman" w:cs="Times New Roman"/>
          <w:sz w:val="20"/>
          <w:szCs w:val="20"/>
        </w:rPr>
        <w:t xml:space="preserve"> местного самоуправления Закон № 131 -ФЗ 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а)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имущество, находящееся в муниципальной собственности;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б)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имущественные права муниципальных образований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в)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средства местных бюджетов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 xml:space="preserve">г) имущество физ. и юр. </w:t>
      </w:r>
      <w:r w:rsidR="009C3EF4" w:rsidRPr="001E5EB1">
        <w:rPr>
          <w:rFonts w:ascii="Times New Roman" w:hAnsi="Times New Roman" w:cs="Times New Roman"/>
          <w:sz w:val="20"/>
          <w:szCs w:val="20"/>
        </w:rPr>
        <w:t>Л</w:t>
      </w:r>
      <w:r w:rsidRPr="001E5EB1">
        <w:rPr>
          <w:rFonts w:ascii="Times New Roman" w:hAnsi="Times New Roman" w:cs="Times New Roman"/>
          <w:sz w:val="20"/>
          <w:szCs w:val="20"/>
        </w:rPr>
        <w:t>иц</w:t>
      </w: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4A9C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10</w:t>
      </w:r>
      <w:r w:rsidR="00034A9C" w:rsidRPr="001E5EB1">
        <w:rPr>
          <w:rFonts w:ascii="Times New Roman" w:hAnsi="Times New Roman" w:cs="Times New Roman"/>
          <w:sz w:val="20"/>
          <w:szCs w:val="20"/>
        </w:rPr>
        <w:t>.</w:t>
      </w:r>
      <w:r w:rsidR="00034A9C"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Исключите неверный ответ. </w:t>
      </w:r>
      <w:r w:rsidR="00034A9C" w:rsidRPr="001E5EB1">
        <w:rPr>
          <w:rFonts w:ascii="Times New Roman" w:hAnsi="Times New Roman" w:cs="Times New Roman"/>
          <w:sz w:val="20"/>
          <w:szCs w:val="20"/>
        </w:rPr>
        <w:t xml:space="preserve">Что </w:t>
      </w:r>
      <w:proofErr w:type="gramStart"/>
      <w:r w:rsidR="00034A9C" w:rsidRPr="001E5EB1">
        <w:rPr>
          <w:rFonts w:ascii="Times New Roman" w:hAnsi="Times New Roman" w:cs="Times New Roman"/>
          <w:sz w:val="20"/>
          <w:szCs w:val="20"/>
        </w:rPr>
        <w:t>входит в состав недвижимого имущества применительно к муниципальному образованию входят</w:t>
      </w:r>
      <w:proofErr w:type="gramEnd"/>
      <w:r w:rsidR="00034A9C" w:rsidRPr="001E5EB1">
        <w:rPr>
          <w:rFonts w:ascii="Times New Roman" w:hAnsi="Times New Roman" w:cs="Times New Roman"/>
          <w:sz w:val="20"/>
          <w:szCs w:val="20"/>
        </w:rPr>
        <w:t>: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а)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недра и другие природные ресурсы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б)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жилые помещения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в)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предприятия, здания, сооружения.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г)</w:t>
      </w:r>
      <w:r w:rsidRPr="001E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пакеты акций, доли участия в хозяйственных обществах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 xml:space="preserve">11. Исключите неверный ответ. </w:t>
      </w:r>
      <w:r w:rsidRPr="001E5EB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В зависимости от целей наблюдения и наблюдаемой территории государственный мониторинг земель может быть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а)</w:t>
      </w:r>
      <w:r w:rsidRPr="001E5EB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федеральным,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б) глобальным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в)</w:t>
      </w:r>
      <w:r w:rsidRPr="001E5EB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локальным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г)</w:t>
      </w:r>
      <w:r w:rsidRPr="001E5EB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региональным</w:t>
      </w: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12. Выберите правильный ответ. Сколько подходов позволяет выделить</w:t>
      </w:r>
      <w:r w:rsidRPr="001E5EB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Земельная политика муниципальных властей, проводимая в крупных городах различных стран мира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а) 3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б) 4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в) 2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г) 5</w:t>
      </w: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13.Введите ответ.</w:t>
      </w:r>
      <w:r w:rsidRPr="001E5EB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Публичный реестр, который ведется в районных судах и содержит сведения о земельных участках и вещных правах, имеющих отношение к земельным участкам.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Поземельная книга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1</w:t>
      </w:r>
      <w:r w:rsidR="009C3EF4" w:rsidRPr="001E5EB1">
        <w:rPr>
          <w:rStyle w:val="FontStyle178"/>
          <w:sz w:val="20"/>
          <w:szCs w:val="20"/>
        </w:rPr>
        <w:t>4</w:t>
      </w:r>
      <w:r w:rsidRPr="001E5EB1">
        <w:rPr>
          <w:rStyle w:val="FontStyle178"/>
          <w:sz w:val="20"/>
          <w:szCs w:val="20"/>
        </w:rPr>
        <w:t>. Выберите верный ответ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Что не относится к ограниченности основных принципов хозрасчета?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А)</w:t>
      </w:r>
      <w:r w:rsidRPr="001E5EB1">
        <w:rPr>
          <w:rFonts w:ascii="Times New Roman" w:hAnsi="Times New Roman" w:cs="Times New Roman"/>
          <w:sz w:val="20"/>
          <w:szCs w:val="20"/>
        </w:rPr>
        <w:t xml:space="preserve"> </w:t>
      </w:r>
      <w:r w:rsidRPr="001E5EB1">
        <w:rPr>
          <w:rStyle w:val="FontStyle178"/>
          <w:sz w:val="20"/>
          <w:szCs w:val="20"/>
        </w:rPr>
        <w:t>финансовая самостоятельность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Б</w:t>
      </w:r>
      <w:proofErr w:type="gramStart"/>
      <w:r w:rsidRPr="001E5EB1">
        <w:rPr>
          <w:rStyle w:val="FontStyle178"/>
          <w:sz w:val="20"/>
          <w:szCs w:val="20"/>
        </w:rPr>
        <w:t>)с</w:t>
      </w:r>
      <w:proofErr w:type="gramEnd"/>
      <w:r w:rsidRPr="001E5EB1">
        <w:rPr>
          <w:rStyle w:val="FontStyle178"/>
          <w:sz w:val="20"/>
          <w:szCs w:val="20"/>
        </w:rPr>
        <w:t xml:space="preserve">оциальное страхование 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В)</w:t>
      </w:r>
      <w:r w:rsidRPr="001E5EB1">
        <w:rPr>
          <w:rFonts w:ascii="Times New Roman" w:hAnsi="Times New Roman" w:cs="Times New Roman"/>
          <w:sz w:val="20"/>
          <w:szCs w:val="20"/>
        </w:rPr>
        <w:t xml:space="preserve"> </w:t>
      </w:r>
      <w:r w:rsidRPr="001E5EB1">
        <w:rPr>
          <w:rStyle w:val="FontStyle178"/>
          <w:sz w:val="20"/>
          <w:szCs w:val="20"/>
        </w:rPr>
        <w:t>выручка и доходы могут перераспределяться муниципалитетом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Г)</w:t>
      </w:r>
      <w:r w:rsidRPr="001E5EB1">
        <w:rPr>
          <w:rFonts w:ascii="Times New Roman" w:hAnsi="Times New Roman" w:cs="Times New Roman"/>
          <w:sz w:val="20"/>
          <w:szCs w:val="20"/>
        </w:rPr>
        <w:t xml:space="preserve"> </w:t>
      </w:r>
      <w:r w:rsidRPr="001E5EB1">
        <w:rPr>
          <w:rStyle w:val="FontStyle178"/>
          <w:sz w:val="20"/>
          <w:szCs w:val="20"/>
        </w:rPr>
        <w:t>при недостатке собственных источников предприятия ЖКХ могут финансироваться из бюджета</w:t>
      </w:r>
    </w:p>
    <w:p w:rsidR="009C3EF4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1</w:t>
      </w:r>
      <w:r w:rsidR="009C3EF4" w:rsidRPr="001E5EB1">
        <w:rPr>
          <w:rFonts w:ascii="Times New Roman" w:hAnsi="Times New Roman" w:cs="Times New Roman"/>
          <w:sz w:val="20"/>
          <w:szCs w:val="20"/>
        </w:rPr>
        <w:t>5</w:t>
      </w:r>
      <w:r w:rsidRPr="001E5EB1">
        <w:rPr>
          <w:rFonts w:ascii="Times New Roman" w:hAnsi="Times New Roman" w:cs="Times New Roman"/>
          <w:sz w:val="20"/>
          <w:szCs w:val="20"/>
        </w:rPr>
        <w:t>.</w:t>
      </w:r>
      <w:r w:rsidR="009C3EF4" w:rsidRPr="001E5EB1">
        <w:rPr>
          <w:rFonts w:ascii="Times New Roman" w:hAnsi="Times New Roman" w:cs="Times New Roman"/>
          <w:sz w:val="20"/>
          <w:szCs w:val="20"/>
        </w:rPr>
        <w:t xml:space="preserve"> </w:t>
      </w:r>
      <w:r w:rsidRPr="001E5EB1">
        <w:rPr>
          <w:rFonts w:ascii="Times New Roman" w:hAnsi="Times New Roman" w:cs="Times New Roman"/>
          <w:sz w:val="20"/>
          <w:szCs w:val="20"/>
        </w:rPr>
        <w:t>Выберите верный ответ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Сколько процентов от семейного бюджета может составлять максимальная доля платежей ЖКХ?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А)10%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Б)12%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В)13%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Г)15%</w:t>
      </w:r>
    </w:p>
    <w:p w:rsidR="009C3EF4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1</w:t>
      </w:r>
      <w:r w:rsidR="009C3EF4" w:rsidRPr="001E5EB1">
        <w:rPr>
          <w:rStyle w:val="FontStyle178"/>
          <w:sz w:val="20"/>
          <w:szCs w:val="20"/>
        </w:rPr>
        <w:t>6</w:t>
      </w:r>
      <w:r w:rsidRPr="001E5EB1">
        <w:rPr>
          <w:rStyle w:val="FontStyle178"/>
          <w:sz w:val="20"/>
          <w:szCs w:val="20"/>
        </w:rPr>
        <w:t>. Выберите верный ответ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lastRenderedPageBreak/>
        <w:t>Сколько насчитывают ключевых звеньев затратного механизма?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А) 6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Б)8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В)10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Г)12</w:t>
      </w:r>
    </w:p>
    <w:p w:rsidR="009C3EF4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</w:p>
    <w:p w:rsidR="00034A9C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17</w:t>
      </w:r>
      <w:r w:rsidR="00034A9C" w:rsidRPr="001E5EB1">
        <w:rPr>
          <w:rStyle w:val="FontStyle178"/>
          <w:sz w:val="20"/>
          <w:szCs w:val="20"/>
        </w:rPr>
        <w:t>.</w:t>
      </w:r>
      <w:r w:rsidRPr="001E5EB1">
        <w:rPr>
          <w:rStyle w:val="FontStyle178"/>
          <w:sz w:val="20"/>
          <w:szCs w:val="20"/>
        </w:rPr>
        <w:t xml:space="preserve"> </w:t>
      </w:r>
      <w:r w:rsidR="00034A9C" w:rsidRPr="001E5EB1">
        <w:rPr>
          <w:rStyle w:val="FontStyle178"/>
          <w:sz w:val="20"/>
          <w:szCs w:val="20"/>
        </w:rPr>
        <w:t>Выберите верный ответ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Между кем возникают финансовые отношения в ЖКХ?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А) между финансовыми агентами и населением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Б) между финансовыми агентами и бюджетом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В) между предприятиями,</w:t>
      </w:r>
      <w:r w:rsidRPr="001E5EB1">
        <w:rPr>
          <w:rFonts w:ascii="Times New Roman" w:hAnsi="Times New Roman" w:cs="Times New Roman"/>
          <w:sz w:val="20"/>
          <w:szCs w:val="20"/>
        </w:rPr>
        <w:t xml:space="preserve"> </w:t>
      </w:r>
      <w:r w:rsidRPr="001E5EB1">
        <w:rPr>
          <w:rStyle w:val="FontStyle178"/>
          <w:sz w:val="20"/>
          <w:szCs w:val="20"/>
        </w:rPr>
        <w:t>населением и местным бюджетом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Г) между налогоплательщиками и субъектами налогообложения</w:t>
      </w:r>
    </w:p>
    <w:p w:rsidR="009C3EF4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1</w:t>
      </w:r>
      <w:r w:rsidR="009C3EF4" w:rsidRPr="001E5EB1">
        <w:rPr>
          <w:rStyle w:val="FontStyle178"/>
          <w:sz w:val="20"/>
          <w:szCs w:val="20"/>
        </w:rPr>
        <w:t>7</w:t>
      </w:r>
      <w:r w:rsidRPr="001E5EB1">
        <w:rPr>
          <w:rStyle w:val="FontStyle178"/>
          <w:sz w:val="20"/>
          <w:szCs w:val="20"/>
        </w:rPr>
        <w:t>. Выберите верные ответы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Из каких компонентов состоят  расходы предприятия ЖКХ?</w:t>
      </w:r>
    </w:p>
    <w:p w:rsidR="00034A9C" w:rsidRPr="001E5EB1" w:rsidRDefault="00034A9C" w:rsidP="00AF2DA1">
      <w:pPr>
        <w:pStyle w:val="Style36"/>
        <w:widowControl/>
        <w:tabs>
          <w:tab w:val="left" w:pos="581"/>
        </w:tabs>
        <w:spacing w:line="240" w:lineRule="auto"/>
        <w:ind w:firstLine="0"/>
        <w:jc w:val="left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А) отчисления на социальные нужды</w:t>
      </w:r>
    </w:p>
    <w:p w:rsidR="00034A9C" w:rsidRPr="001E5EB1" w:rsidRDefault="00034A9C" w:rsidP="00AF2DA1">
      <w:pPr>
        <w:pStyle w:val="Style66"/>
        <w:widowControl/>
        <w:tabs>
          <w:tab w:val="left" w:pos="569"/>
        </w:tabs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Б</w:t>
      </w:r>
      <w:proofErr w:type="gramStart"/>
      <w:r w:rsidRPr="001E5EB1">
        <w:rPr>
          <w:rStyle w:val="FontStyle178"/>
          <w:sz w:val="20"/>
          <w:szCs w:val="20"/>
        </w:rPr>
        <w:t>)з</w:t>
      </w:r>
      <w:proofErr w:type="gramEnd"/>
      <w:r w:rsidRPr="001E5EB1">
        <w:rPr>
          <w:rStyle w:val="FontStyle178"/>
          <w:sz w:val="20"/>
          <w:szCs w:val="20"/>
        </w:rPr>
        <w:t>атраты на производство жилищно-коммунальных услуг</w:t>
      </w:r>
    </w:p>
    <w:p w:rsidR="00034A9C" w:rsidRPr="001E5EB1" w:rsidRDefault="00034A9C" w:rsidP="00AF2DA1">
      <w:pPr>
        <w:pStyle w:val="Style66"/>
        <w:widowControl/>
        <w:tabs>
          <w:tab w:val="left" w:pos="569"/>
        </w:tabs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В) амортизация основных средств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Style w:val="FontStyle178"/>
          <w:sz w:val="20"/>
          <w:szCs w:val="20"/>
        </w:rPr>
        <w:t>Г</w:t>
      </w:r>
      <w:proofErr w:type="gramStart"/>
      <w:r w:rsidRPr="001E5EB1">
        <w:rPr>
          <w:rStyle w:val="FontStyle178"/>
          <w:sz w:val="20"/>
          <w:szCs w:val="20"/>
        </w:rPr>
        <w:t>)о</w:t>
      </w:r>
      <w:proofErr w:type="gramEnd"/>
      <w:r w:rsidRPr="001E5EB1">
        <w:rPr>
          <w:rStyle w:val="FontStyle178"/>
          <w:sz w:val="20"/>
          <w:szCs w:val="20"/>
        </w:rPr>
        <w:t>тчисления в местный бюджет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1</w:t>
      </w:r>
      <w:r w:rsidR="009C3EF4" w:rsidRPr="001E5EB1">
        <w:rPr>
          <w:rStyle w:val="FontStyle178"/>
          <w:sz w:val="20"/>
          <w:szCs w:val="20"/>
        </w:rPr>
        <w:t>8</w:t>
      </w:r>
      <w:r w:rsidRPr="001E5EB1">
        <w:rPr>
          <w:rStyle w:val="FontStyle178"/>
          <w:sz w:val="20"/>
          <w:szCs w:val="20"/>
        </w:rPr>
        <w:t>. Выберите верный ответ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Результирующими показателями работы маршрутных автобусов является:</w:t>
      </w:r>
    </w:p>
    <w:p w:rsidR="00034A9C" w:rsidRPr="001E5EB1" w:rsidRDefault="00034A9C" w:rsidP="00AF2DA1">
      <w:pPr>
        <w:spacing w:after="0" w:line="240" w:lineRule="auto"/>
        <w:rPr>
          <w:rStyle w:val="FontStyle184"/>
          <w:i w:val="0"/>
          <w:sz w:val="20"/>
          <w:szCs w:val="20"/>
        </w:rPr>
      </w:pPr>
      <w:r w:rsidRPr="001E5EB1">
        <w:rPr>
          <w:rStyle w:val="FontStyle178"/>
          <w:sz w:val="20"/>
          <w:szCs w:val="20"/>
        </w:rPr>
        <w:t xml:space="preserve">А) </w:t>
      </w:r>
      <w:r w:rsidRPr="001E5EB1">
        <w:rPr>
          <w:rStyle w:val="FontStyle184"/>
          <w:sz w:val="20"/>
          <w:szCs w:val="20"/>
        </w:rPr>
        <w:t>пассажирооборот</w:t>
      </w:r>
    </w:p>
    <w:p w:rsidR="00034A9C" w:rsidRPr="001E5EB1" w:rsidRDefault="00034A9C" w:rsidP="00AF2DA1">
      <w:pPr>
        <w:spacing w:after="0" w:line="240" w:lineRule="auto"/>
        <w:rPr>
          <w:rStyle w:val="FontStyle184"/>
          <w:i w:val="0"/>
          <w:sz w:val="20"/>
          <w:szCs w:val="20"/>
        </w:rPr>
      </w:pPr>
      <w:r w:rsidRPr="001E5EB1">
        <w:rPr>
          <w:rStyle w:val="FontStyle184"/>
          <w:sz w:val="20"/>
          <w:szCs w:val="20"/>
        </w:rPr>
        <w:t>Б) Часы работы автомобиля</w:t>
      </w:r>
    </w:p>
    <w:p w:rsidR="00034A9C" w:rsidRPr="001E5EB1" w:rsidRDefault="00034A9C" w:rsidP="00AF2DA1">
      <w:pPr>
        <w:spacing w:after="0" w:line="240" w:lineRule="auto"/>
        <w:rPr>
          <w:rStyle w:val="FontStyle176"/>
          <w:sz w:val="20"/>
          <w:szCs w:val="20"/>
        </w:rPr>
      </w:pPr>
      <w:r w:rsidRPr="001E5EB1">
        <w:rPr>
          <w:rStyle w:val="FontStyle184"/>
          <w:sz w:val="20"/>
          <w:szCs w:val="20"/>
        </w:rPr>
        <w:t>В)</w:t>
      </w:r>
      <w:r w:rsidRPr="001E5EB1">
        <w:rPr>
          <w:rFonts w:ascii="Times New Roman" w:hAnsi="Times New Roman" w:cs="Times New Roman"/>
          <w:sz w:val="20"/>
          <w:szCs w:val="20"/>
        </w:rPr>
        <w:t xml:space="preserve"> </w:t>
      </w:r>
      <w:r w:rsidRPr="001E5EB1">
        <w:rPr>
          <w:rStyle w:val="FontStyle176"/>
          <w:sz w:val="20"/>
          <w:szCs w:val="20"/>
        </w:rPr>
        <w:t>Эксплуатационное число пассажирского транспорта</w:t>
      </w:r>
    </w:p>
    <w:p w:rsidR="00034A9C" w:rsidRPr="001E5EB1" w:rsidRDefault="00034A9C" w:rsidP="00AF2DA1">
      <w:pPr>
        <w:spacing w:after="0" w:line="240" w:lineRule="auto"/>
        <w:rPr>
          <w:rStyle w:val="FontStyle176"/>
          <w:sz w:val="20"/>
          <w:szCs w:val="20"/>
        </w:rPr>
      </w:pPr>
      <w:r w:rsidRPr="001E5EB1">
        <w:rPr>
          <w:rStyle w:val="FontStyle176"/>
          <w:sz w:val="20"/>
          <w:szCs w:val="20"/>
        </w:rPr>
        <w:t>Г) Количество потраченного топлива</w:t>
      </w:r>
    </w:p>
    <w:p w:rsidR="00034A9C" w:rsidRPr="001E5EB1" w:rsidRDefault="00034A9C" w:rsidP="00AF2DA1">
      <w:pPr>
        <w:spacing w:after="0" w:line="240" w:lineRule="auto"/>
        <w:rPr>
          <w:rStyle w:val="FontStyle176"/>
          <w:sz w:val="20"/>
          <w:szCs w:val="20"/>
        </w:rPr>
      </w:pPr>
    </w:p>
    <w:p w:rsidR="00034A9C" w:rsidRPr="001E5EB1" w:rsidRDefault="00034A9C" w:rsidP="00AF2DA1">
      <w:pPr>
        <w:spacing w:after="0" w:line="240" w:lineRule="auto"/>
        <w:rPr>
          <w:rStyle w:val="FontStyle176"/>
          <w:sz w:val="20"/>
          <w:szCs w:val="20"/>
        </w:rPr>
      </w:pPr>
      <w:r w:rsidRPr="001E5EB1">
        <w:rPr>
          <w:rStyle w:val="FontStyle176"/>
          <w:sz w:val="20"/>
          <w:szCs w:val="20"/>
        </w:rPr>
        <w:t>1</w:t>
      </w:r>
      <w:r w:rsidR="009C3EF4" w:rsidRPr="001E5EB1">
        <w:rPr>
          <w:rStyle w:val="FontStyle176"/>
          <w:sz w:val="20"/>
          <w:szCs w:val="20"/>
        </w:rPr>
        <w:t>9</w:t>
      </w:r>
      <w:r w:rsidRPr="001E5EB1">
        <w:rPr>
          <w:rStyle w:val="FontStyle176"/>
          <w:sz w:val="20"/>
          <w:szCs w:val="20"/>
        </w:rPr>
        <w:t>. Выберите верный ответ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Коэффициент пользования транспорто</w:t>
      </w:r>
      <w:proofErr w:type="gramStart"/>
      <w:r w:rsidRPr="001E5EB1">
        <w:rPr>
          <w:rStyle w:val="FontStyle178"/>
          <w:sz w:val="20"/>
          <w:szCs w:val="20"/>
        </w:rPr>
        <w:t>м-</w:t>
      </w:r>
      <w:proofErr w:type="gramEnd"/>
      <w:r w:rsidRPr="001E5EB1">
        <w:rPr>
          <w:rStyle w:val="FontStyle178"/>
          <w:sz w:val="20"/>
          <w:szCs w:val="20"/>
        </w:rPr>
        <w:t xml:space="preserve"> это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А) Скорости поездки, предоставляемой транспортной сетью.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Б)</w:t>
      </w:r>
      <w:r w:rsidRPr="001E5EB1">
        <w:rPr>
          <w:rFonts w:ascii="Times New Roman" w:hAnsi="Times New Roman" w:cs="Times New Roman"/>
          <w:sz w:val="20"/>
          <w:szCs w:val="20"/>
        </w:rPr>
        <w:t xml:space="preserve"> </w:t>
      </w:r>
      <w:r w:rsidRPr="001E5EB1">
        <w:rPr>
          <w:rStyle w:val="FontStyle178"/>
          <w:sz w:val="20"/>
          <w:szCs w:val="20"/>
        </w:rPr>
        <w:t xml:space="preserve">это доля поездок (непешеходных передвижений) от общего числа передвижений как функция от длины передвижения. 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В) это доля поездок с использованием общественного транспорта от общего числа поездок.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Г) число пассажиров, следующих в единицу времени через рассматриваемое место транспортной сети</w:t>
      </w:r>
    </w:p>
    <w:p w:rsidR="009C3EF4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</w:p>
    <w:p w:rsidR="00034A9C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20</w:t>
      </w:r>
      <w:r w:rsidR="00034A9C" w:rsidRPr="001E5EB1">
        <w:rPr>
          <w:rStyle w:val="FontStyle178"/>
          <w:sz w:val="20"/>
          <w:szCs w:val="20"/>
        </w:rPr>
        <w:t xml:space="preserve">. Выберите верные ответы </w:t>
      </w:r>
    </w:p>
    <w:p w:rsidR="00034A9C" w:rsidRPr="001E5EB1" w:rsidRDefault="00034A9C" w:rsidP="00AF2DA1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Расчет пассажиропотоков выполняется:</w:t>
      </w:r>
    </w:p>
    <w:p w:rsidR="00034A9C" w:rsidRPr="001E5EB1" w:rsidRDefault="00034A9C" w:rsidP="00AF2DA1">
      <w:pPr>
        <w:pStyle w:val="Style65"/>
        <w:widowControl/>
        <w:tabs>
          <w:tab w:val="left" w:pos="540"/>
        </w:tabs>
        <w:spacing w:line="240" w:lineRule="auto"/>
        <w:ind w:firstLine="0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А)</w:t>
      </w:r>
      <w:r w:rsidRPr="001E5EB1">
        <w:rPr>
          <w:rFonts w:ascii="Times New Roman" w:hAnsi="Times New Roman" w:cs="Times New Roman"/>
          <w:sz w:val="20"/>
          <w:szCs w:val="20"/>
        </w:rPr>
        <w:t xml:space="preserve"> </w:t>
      </w:r>
      <w:r w:rsidRPr="001E5EB1">
        <w:rPr>
          <w:rStyle w:val="FontStyle178"/>
          <w:sz w:val="20"/>
          <w:szCs w:val="20"/>
        </w:rPr>
        <w:t xml:space="preserve">по магистралям города </w:t>
      </w:r>
    </w:p>
    <w:p w:rsidR="00034A9C" w:rsidRPr="001E5EB1" w:rsidRDefault="00034A9C" w:rsidP="00AF2DA1">
      <w:pPr>
        <w:pStyle w:val="Style65"/>
        <w:widowControl/>
        <w:tabs>
          <w:tab w:val="left" w:pos="557"/>
        </w:tabs>
        <w:spacing w:line="240" w:lineRule="auto"/>
        <w:ind w:firstLine="0"/>
        <w:jc w:val="left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Б)  по окончании рейсов всех маршрутов</w:t>
      </w:r>
    </w:p>
    <w:p w:rsidR="00034A9C" w:rsidRPr="001E5EB1" w:rsidRDefault="00034A9C" w:rsidP="00AF2DA1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В) на остановочных пунктах</w:t>
      </w:r>
    </w:p>
    <w:p w:rsidR="00034A9C" w:rsidRPr="001E5EB1" w:rsidRDefault="00034A9C" w:rsidP="00AF2DA1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Г) по приезду в ДЕПО</w:t>
      </w:r>
    </w:p>
    <w:p w:rsidR="00034A9C" w:rsidRPr="001E5EB1" w:rsidRDefault="00034A9C" w:rsidP="00AF2DA1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</w:p>
    <w:p w:rsidR="00034A9C" w:rsidRPr="001E5EB1" w:rsidRDefault="009C3EF4" w:rsidP="00AF2DA1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21</w:t>
      </w:r>
      <w:r w:rsidR="00034A9C" w:rsidRPr="001E5EB1">
        <w:rPr>
          <w:rStyle w:val="FontStyle178"/>
          <w:sz w:val="20"/>
          <w:szCs w:val="20"/>
        </w:rPr>
        <w:t>. выберите верный ответ</w:t>
      </w:r>
    </w:p>
    <w:p w:rsidR="00034A9C" w:rsidRPr="001E5EB1" w:rsidRDefault="00034A9C" w:rsidP="00AF2DA1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Чем регулируются вопросы качества транспортного обслуживания?</w:t>
      </w:r>
    </w:p>
    <w:p w:rsidR="00034A9C" w:rsidRPr="001E5EB1" w:rsidRDefault="00034A9C" w:rsidP="00AF2DA1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А</w:t>
      </w:r>
      <w:proofErr w:type="gramStart"/>
      <w:r w:rsidRPr="001E5EB1">
        <w:rPr>
          <w:rStyle w:val="FontStyle178"/>
          <w:sz w:val="20"/>
          <w:szCs w:val="20"/>
        </w:rPr>
        <w:t>)К</w:t>
      </w:r>
      <w:proofErr w:type="gramEnd"/>
      <w:r w:rsidRPr="001E5EB1">
        <w:rPr>
          <w:rStyle w:val="FontStyle178"/>
          <w:sz w:val="20"/>
          <w:szCs w:val="20"/>
        </w:rPr>
        <w:t>онституцией РФ</w:t>
      </w:r>
    </w:p>
    <w:p w:rsidR="00034A9C" w:rsidRPr="001E5EB1" w:rsidRDefault="00034A9C" w:rsidP="00AF2DA1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Б)</w:t>
      </w:r>
      <w:r w:rsidRPr="001E5EB1">
        <w:rPr>
          <w:rFonts w:ascii="Times New Roman" w:hAnsi="Times New Roman" w:cs="Times New Roman"/>
          <w:sz w:val="20"/>
          <w:szCs w:val="20"/>
        </w:rPr>
        <w:t xml:space="preserve"> </w:t>
      </w:r>
      <w:r w:rsidRPr="001E5EB1">
        <w:rPr>
          <w:rStyle w:val="FontStyle178"/>
          <w:sz w:val="20"/>
          <w:szCs w:val="20"/>
        </w:rPr>
        <w:t>Гражданским кодексом РФ</w:t>
      </w:r>
    </w:p>
    <w:p w:rsidR="00034A9C" w:rsidRPr="001E5EB1" w:rsidRDefault="00034A9C" w:rsidP="00AF2DA1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В) Административным кодексом РФ</w:t>
      </w:r>
    </w:p>
    <w:p w:rsidR="00034A9C" w:rsidRPr="001E5EB1" w:rsidRDefault="00034A9C" w:rsidP="00AF2DA1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Г) ФЗ «</w:t>
      </w:r>
      <w:r w:rsidRPr="001E5EB1">
        <w:rPr>
          <w:rFonts w:ascii="Times New Roman" w:hAnsi="Times New Roman" w:cs="Times New Roman"/>
          <w:color w:val="1D1D1D"/>
          <w:sz w:val="20"/>
          <w:szCs w:val="20"/>
          <w:shd w:val="clear" w:color="auto" w:fill="F9FCFD"/>
        </w:rPr>
        <w:t>«О безопасности дорожного движения»</w:t>
      </w:r>
    </w:p>
    <w:p w:rsidR="00034A9C" w:rsidRPr="001E5EB1" w:rsidRDefault="00034A9C" w:rsidP="00AF2DA1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</w:p>
    <w:p w:rsidR="00034A9C" w:rsidRPr="001E5EB1" w:rsidRDefault="009C3EF4" w:rsidP="00AF2DA1">
      <w:pPr>
        <w:pStyle w:val="Style36"/>
        <w:widowControl/>
        <w:spacing w:line="240" w:lineRule="auto"/>
        <w:ind w:firstLine="0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22</w:t>
      </w:r>
      <w:r w:rsidR="00034A9C" w:rsidRPr="001E5EB1">
        <w:rPr>
          <w:rStyle w:val="FontStyle178"/>
          <w:sz w:val="20"/>
          <w:szCs w:val="20"/>
        </w:rPr>
        <w:t>. Выберите верные ответы</w:t>
      </w:r>
    </w:p>
    <w:p w:rsidR="00034A9C" w:rsidRPr="001E5EB1" w:rsidRDefault="00034A9C" w:rsidP="00AF2DA1">
      <w:pPr>
        <w:pStyle w:val="Style36"/>
        <w:widowControl/>
        <w:spacing w:line="240" w:lineRule="auto"/>
        <w:ind w:firstLine="0"/>
        <w:rPr>
          <w:rStyle w:val="FontStyle221"/>
          <w:b w:val="0"/>
          <w:i w:val="0"/>
          <w:sz w:val="20"/>
          <w:szCs w:val="20"/>
        </w:rPr>
      </w:pPr>
      <w:r w:rsidRPr="001E5EB1">
        <w:rPr>
          <w:rStyle w:val="FontStyle221"/>
          <w:b w:val="0"/>
          <w:sz w:val="20"/>
          <w:szCs w:val="20"/>
        </w:rPr>
        <w:t>Основными субъектами систем управления городским пассажирским транспортом в современных условиях являются:</w:t>
      </w:r>
    </w:p>
    <w:p w:rsidR="00034A9C" w:rsidRPr="001E5EB1" w:rsidRDefault="00034A9C" w:rsidP="00AF2DA1">
      <w:pPr>
        <w:pStyle w:val="Style36"/>
        <w:widowControl/>
        <w:spacing w:line="240" w:lineRule="auto"/>
        <w:ind w:firstLine="0"/>
        <w:rPr>
          <w:rStyle w:val="FontStyle221"/>
          <w:b w:val="0"/>
          <w:i w:val="0"/>
          <w:sz w:val="20"/>
          <w:szCs w:val="20"/>
        </w:rPr>
      </w:pPr>
      <w:r w:rsidRPr="001E5EB1">
        <w:rPr>
          <w:rStyle w:val="FontStyle221"/>
          <w:b w:val="0"/>
          <w:sz w:val="20"/>
          <w:szCs w:val="20"/>
        </w:rPr>
        <w:t>А)</w:t>
      </w:r>
      <w:r w:rsidRPr="001E5EB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E5EB1">
        <w:rPr>
          <w:rStyle w:val="FontStyle221"/>
          <w:b w:val="0"/>
          <w:sz w:val="20"/>
          <w:szCs w:val="20"/>
        </w:rPr>
        <w:t>органы государственной власти</w:t>
      </w:r>
    </w:p>
    <w:p w:rsidR="00034A9C" w:rsidRPr="001E5EB1" w:rsidRDefault="00034A9C" w:rsidP="00AF2DA1">
      <w:pPr>
        <w:pStyle w:val="Style36"/>
        <w:widowControl/>
        <w:spacing w:line="240" w:lineRule="auto"/>
        <w:ind w:firstLine="0"/>
        <w:rPr>
          <w:rStyle w:val="FontStyle221"/>
          <w:b w:val="0"/>
          <w:i w:val="0"/>
          <w:sz w:val="20"/>
          <w:szCs w:val="20"/>
        </w:rPr>
      </w:pPr>
      <w:r w:rsidRPr="001E5EB1">
        <w:rPr>
          <w:rStyle w:val="FontStyle221"/>
          <w:b w:val="0"/>
          <w:sz w:val="20"/>
          <w:szCs w:val="20"/>
        </w:rPr>
        <w:t>Б)</w:t>
      </w:r>
      <w:r w:rsidRPr="001E5EB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E5EB1">
        <w:rPr>
          <w:rStyle w:val="FontStyle221"/>
          <w:b w:val="0"/>
          <w:sz w:val="20"/>
          <w:szCs w:val="20"/>
        </w:rPr>
        <w:t>население городов</w:t>
      </w:r>
    </w:p>
    <w:p w:rsidR="00034A9C" w:rsidRPr="001E5EB1" w:rsidRDefault="00034A9C" w:rsidP="00AF2DA1">
      <w:pPr>
        <w:pStyle w:val="Style36"/>
        <w:widowControl/>
        <w:spacing w:line="240" w:lineRule="auto"/>
        <w:ind w:firstLine="0"/>
        <w:rPr>
          <w:rStyle w:val="FontStyle221"/>
          <w:b w:val="0"/>
          <w:i w:val="0"/>
          <w:sz w:val="20"/>
          <w:szCs w:val="20"/>
        </w:rPr>
      </w:pPr>
      <w:r w:rsidRPr="001E5EB1">
        <w:rPr>
          <w:rStyle w:val="FontStyle221"/>
          <w:b w:val="0"/>
          <w:sz w:val="20"/>
          <w:szCs w:val="20"/>
        </w:rPr>
        <w:t>В) коммерческие организации, пользующиеся общественным транспортом</w:t>
      </w:r>
    </w:p>
    <w:p w:rsidR="00034A9C" w:rsidRPr="001E5EB1" w:rsidRDefault="00034A9C" w:rsidP="00AF2DA1">
      <w:pPr>
        <w:pStyle w:val="Style36"/>
        <w:widowControl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E5EB1">
        <w:rPr>
          <w:rStyle w:val="FontStyle221"/>
          <w:b w:val="0"/>
          <w:sz w:val="20"/>
          <w:szCs w:val="20"/>
        </w:rPr>
        <w:t>Г)</w:t>
      </w:r>
      <w:r w:rsidRPr="001E5EB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E5EB1">
        <w:rPr>
          <w:rStyle w:val="FontStyle221"/>
          <w:b w:val="0"/>
          <w:sz w:val="20"/>
          <w:szCs w:val="20"/>
        </w:rPr>
        <w:t xml:space="preserve">предприятия, не имеющие лицензии, но желающие ее приобрести за счет вложений в транспортную систему </w:t>
      </w: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4A9C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23</w:t>
      </w:r>
      <w:r w:rsidR="00034A9C" w:rsidRPr="001E5EB1">
        <w:rPr>
          <w:rStyle w:val="FontStyle178"/>
          <w:sz w:val="20"/>
          <w:szCs w:val="20"/>
        </w:rPr>
        <w:t>. Выберите верные ответы: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Положения о территориальном планировании, содержащиеся в генеральных планах, включают в себя:</w:t>
      </w:r>
    </w:p>
    <w:p w:rsidR="00034A9C" w:rsidRPr="001E5EB1" w:rsidRDefault="00034A9C" w:rsidP="00AF2DA1">
      <w:pPr>
        <w:pStyle w:val="Style151"/>
        <w:widowControl/>
        <w:tabs>
          <w:tab w:val="left" w:pos="542"/>
          <w:tab w:val="left" w:pos="1134"/>
        </w:tabs>
        <w:spacing w:line="240" w:lineRule="auto"/>
        <w:ind w:firstLine="0"/>
        <w:jc w:val="left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А)</w:t>
      </w:r>
      <w:r w:rsidRPr="001E5EB1">
        <w:rPr>
          <w:rFonts w:ascii="Times New Roman" w:hAnsi="Times New Roman" w:cs="Times New Roman"/>
          <w:sz w:val="20"/>
          <w:szCs w:val="20"/>
        </w:rPr>
        <w:t xml:space="preserve"> </w:t>
      </w:r>
      <w:r w:rsidRPr="001E5EB1">
        <w:rPr>
          <w:rStyle w:val="FontStyle178"/>
          <w:sz w:val="20"/>
          <w:szCs w:val="20"/>
        </w:rPr>
        <w:t>цели и задачи территориального планирования;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Б</w:t>
      </w:r>
      <w:proofErr w:type="gramStart"/>
      <w:r w:rsidRPr="001E5EB1">
        <w:rPr>
          <w:rStyle w:val="FontStyle178"/>
          <w:sz w:val="20"/>
          <w:szCs w:val="20"/>
        </w:rPr>
        <w:t>)п</w:t>
      </w:r>
      <w:proofErr w:type="gramEnd"/>
      <w:r w:rsidRPr="001E5EB1">
        <w:rPr>
          <w:rStyle w:val="FontStyle178"/>
          <w:sz w:val="20"/>
          <w:szCs w:val="20"/>
        </w:rPr>
        <w:t xml:space="preserve">еречень мероприятий по территориальному планированию </w:t>
      </w:r>
      <w:r w:rsidRPr="001E5EB1">
        <w:rPr>
          <w:rStyle w:val="FontStyle191"/>
          <w:rFonts w:ascii="Times New Roman" w:hAnsi="Times New Roman" w:cs="Times New Roman"/>
          <w:sz w:val="20"/>
          <w:szCs w:val="20"/>
        </w:rPr>
        <w:t xml:space="preserve">и </w:t>
      </w:r>
      <w:r w:rsidRPr="001E5EB1">
        <w:rPr>
          <w:rStyle w:val="FontStyle178"/>
          <w:sz w:val="20"/>
          <w:szCs w:val="20"/>
        </w:rPr>
        <w:t>указание на последовательность их выполнения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В) тайное голосование граждан, организованное для получения одобрения или отклонения генерального плана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Г) исключение альтернатив решения проблем территориального планирования, которые не имеют постоянной поддержки со стороны благотворительного фонда</w:t>
      </w:r>
    </w:p>
    <w:p w:rsidR="009C3EF4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2</w:t>
      </w:r>
      <w:r w:rsidR="009C3EF4" w:rsidRPr="001E5EB1">
        <w:rPr>
          <w:rStyle w:val="FontStyle178"/>
          <w:sz w:val="20"/>
          <w:szCs w:val="20"/>
        </w:rPr>
        <w:t>4</w:t>
      </w:r>
      <w:r w:rsidRPr="001E5EB1">
        <w:rPr>
          <w:rStyle w:val="FontStyle178"/>
          <w:sz w:val="20"/>
          <w:szCs w:val="20"/>
        </w:rPr>
        <w:t>. Выберите верный ответ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 xml:space="preserve">На сколько частей может быть разделена территория населенного пункта при проведении публичных слушаний? 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А) в зависимости от численности населения населенного пункта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Б) на 6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В) на 4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Г) на 2</w:t>
      </w:r>
    </w:p>
    <w:p w:rsidR="009C3EF4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</w:p>
    <w:p w:rsidR="00034A9C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25</w:t>
      </w:r>
      <w:r w:rsidR="00034A9C" w:rsidRPr="001E5EB1">
        <w:rPr>
          <w:rStyle w:val="FontStyle178"/>
          <w:sz w:val="20"/>
          <w:szCs w:val="20"/>
        </w:rPr>
        <w:t>. Введите ответ (Бюджет)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-это смета доходов и расходов за определенный период времени.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14. На сколько лет утверждается бюджет города?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А) 5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Б) 6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В) 3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Г) 2</w:t>
      </w:r>
    </w:p>
    <w:p w:rsidR="009C3EF4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</w:p>
    <w:p w:rsidR="00034A9C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26</w:t>
      </w:r>
      <w:r w:rsidR="00034A9C" w:rsidRPr="001E5EB1">
        <w:rPr>
          <w:rFonts w:ascii="Times New Roman" w:hAnsi="Times New Roman" w:cs="Times New Roman"/>
          <w:sz w:val="20"/>
          <w:szCs w:val="20"/>
        </w:rPr>
        <w:t xml:space="preserve">.Исключите </w:t>
      </w:r>
      <w:proofErr w:type="gramStart"/>
      <w:r w:rsidR="00034A9C" w:rsidRPr="001E5EB1">
        <w:rPr>
          <w:rFonts w:ascii="Times New Roman" w:hAnsi="Times New Roman" w:cs="Times New Roman"/>
          <w:sz w:val="20"/>
          <w:szCs w:val="20"/>
        </w:rPr>
        <w:t>НЕ</w:t>
      </w:r>
      <w:r w:rsidRPr="001E5EB1">
        <w:rPr>
          <w:rFonts w:ascii="Times New Roman" w:hAnsi="Times New Roman" w:cs="Times New Roman"/>
          <w:sz w:val="20"/>
          <w:szCs w:val="20"/>
        </w:rPr>
        <w:t xml:space="preserve"> </w:t>
      </w:r>
      <w:r w:rsidR="00034A9C" w:rsidRPr="001E5EB1">
        <w:rPr>
          <w:rFonts w:ascii="Times New Roman" w:hAnsi="Times New Roman" w:cs="Times New Roman"/>
          <w:sz w:val="20"/>
          <w:szCs w:val="20"/>
        </w:rPr>
        <w:t>верный</w:t>
      </w:r>
      <w:proofErr w:type="gramEnd"/>
      <w:r w:rsidR="00034A9C" w:rsidRPr="001E5EB1">
        <w:rPr>
          <w:rFonts w:ascii="Times New Roman" w:hAnsi="Times New Roman" w:cs="Times New Roman"/>
          <w:sz w:val="20"/>
          <w:szCs w:val="20"/>
        </w:rPr>
        <w:t xml:space="preserve"> ответ</w:t>
      </w:r>
    </w:p>
    <w:p w:rsidR="00034A9C" w:rsidRPr="001E5EB1" w:rsidRDefault="00034A9C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Основными характеристиками бюджета города являются:</w:t>
      </w:r>
    </w:p>
    <w:p w:rsidR="00034A9C" w:rsidRPr="001E5EB1" w:rsidRDefault="00034A9C" w:rsidP="00AF2DA1">
      <w:pPr>
        <w:pStyle w:val="Style156"/>
        <w:widowControl/>
        <w:tabs>
          <w:tab w:val="left" w:pos="540"/>
          <w:tab w:val="left" w:pos="1134"/>
        </w:tabs>
        <w:jc w:val="left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А) прогнозируемый общий объем доходов бюджета города</w:t>
      </w:r>
    </w:p>
    <w:p w:rsidR="00034A9C" w:rsidRPr="001E5EB1" w:rsidRDefault="00034A9C" w:rsidP="00AF2DA1">
      <w:pPr>
        <w:pStyle w:val="Style156"/>
        <w:widowControl/>
        <w:tabs>
          <w:tab w:val="left" w:pos="540"/>
          <w:tab w:val="left" w:pos="1134"/>
        </w:tabs>
        <w:jc w:val="left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Б) общий объем расходов бюджета города</w:t>
      </w:r>
    </w:p>
    <w:p w:rsidR="00034A9C" w:rsidRPr="001E5EB1" w:rsidRDefault="00034A9C" w:rsidP="00AF2DA1">
      <w:pPr>
        <w:pStyle w:val="Style156"/>
        <w:widowControl/>
        <w:tabs>
          <w:tab w:val="left" w:pos="540"/>
          <w:tab w:val="left" w:pos="1134"/>
        </w:tabs>
        <w:jc w:val="left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В) верхний предел государственного внешнего долга города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Style w:val="FontStyle178"/>
          <w:sz w:val="20"/>
          <w:szCs w:val="20"/>
        </w:rPr>
        <w:t xml:space="preserve">Г) </w:t>
      </w:r>
      <w:proofErr w:type="spellStart"/>
      <w:r w:rsidRPr="001E5EB1">
        <w:rPr>
          <w:rStyle w:val="FontStyle178"/>
          <w:sz w:val="20"/>
          <w:szCs w:val="20"/>
        </w:rPr>
        <w:t>профицит</w:t>
      </w:r>
      <w:proofErr w:type="spellEnd"/>
      <w:r w:rsidRPr="001E5EB1">
        <w:rPr>
          <w:rStyle w:val="FontStyle178"/>
          <w:sz w:val="20"/>
          <w:szCs w:val="20"/>
        </w:rPr>
        <w:t xml:space="preserve"> бюджета города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3EF4" w:rsidRPr="001E5EB1" w:rsidRDefault="009C3EF4" w:rsidP="00AF2DA1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27. Выберите верные ответы</w:t>
      </w:r>
    </w:p>
    <w:p w:rsidR="009C3EF4" w:rsidRPr="001E5EB1" w:rsidRDefault="009C3EF4" w:rsidP="00AF2DA1">
      <w:pPr>
        <w:pStyle w:val="a3"/>
        <w:spacing w:after="0" w:line="240" w:lineRule="auto"/>
        <w:ind w:left="0"/>
        <w:rPr>
          <w:rStyle w:val="FontStyle178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 xml:space="preserve">Что должна в себя включать  </w:t>
      </w:r>
      <w:r w:rsidRPr="001E5EB1">
        <w:rPr>
          <w:rStyle w:val="FontStyle178"/>
          <w:sz w:val="20"/>
          <w:szCs w:val="20"/>
        </w:rPr>
        <w:t>пояснительная записка к проекту городской целевой программы?</w:t>
      </w:r>
    </w:p>
    <w:p w:rsidR="009C3EF4" w:rsidRPr="001E5EB1" w:rsidRDefault="009C3EF4" w:rsidP="00AF2DA1">
      <w:pPr>
        <w:pStyle w:val="Style65"/>
        <w:widowControl/>
        <w:tabs>
          <w:tab w:val="left" w:pos="547"/>
          <w:tab w:val="left" w:pos="1134"/>
        </w:tabs>
        <w:spacing w:line="240" w:lineRule="auto"/>
        <w:ind w:firstLine="0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а) анализ существующего состояния решаемой приоритетной проблемы</w:t>
      </w:r>
      <w:r w:rsidRPr="001E5EB1">
        <w:rPr>
          <w:rStyle w:val="FontStyle270"/>
          <w:b w:val="0"/>
          <w:sz w:val="20"/>
          <w:szCs w:val="20"/>
        </w:rPr>
        <w:t xml:space="preserve"> </w:t>
      </w:r>
      <w:r w:rsidRPr="001E5EB1">
        <w:rPr>
          <w:rStyle w:val="FontStyle178"/>
          <w:sz w:val="20"/>
          <w:szCs w:val="20"/>
        </w:rPr>
        <w:t>(или задачи)</w:t>
      </w:r>
    </w:p>
    <w:p w:rsidR="009C3EF4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б) обоснование необходимости достижения целей и решения задачи, выдвигаемых программой, а также технико-экономическое обоснование программы</w:t>
      </w:r>
    </w:p>
    <w:p w:rsidR="009C3EF4" w:rsidRPr="001E5EB1" w:rsidRDefault="009C3EF4" w:rsidP="00AF2DA1">
      <w:pPr>
        <w:pStyle w:val="Style65"/>
        <w:widowControl/>
        <w:tabs>
          <w:tab w:val="left" w:pos="566"/>
          <w:tab w:val="left" w:pos="1134"/>
        </w:tabs>
        <w:spacing w:line="240" w:lineRule="auto"/>
        <w:ind w:firstLine="0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в) сведения об объемах, источниках, формах и механизмах привлечения финансовых (бюджетных и внебюджетных), трудовых и материальных ресурсов, необходимых для реализации программы</w:t>
      </w:r>
    </w:p>
    <w:p w:rsidR="009C3EF4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 xml:space="preserve">г) оценку труда сотрудников, участвующих в реализации целевой программы </w:t>
      </w: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28. Выберите верный ответ</w:t>
      </w:r>
    </w:p>
    <w:p w:rsidR="009C3EF4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 xml:space="preserve"> Что является </w:t>
      </w:r>
      <w:r w:rsidRPr="001E5EB1">
        <w:rPr>
          <w:rStyle w:val="FontStyle178"/>
          <w:sz w:val="20"/>
          <w:szCs w:val="20"/>
        </w:rPr>
        <w:t>основным правовым документом, регулирующим в России отношения в области создания системы расселения, территориального планирования, застройки, благоустройства городских и сельских поселений, развития их инженерной, транспортной и социальной инфраструктур, рационального природопользования, сохранения историко-культурного наследия и охраны окружающей среды в целях обеспечения благоприятных условий проживания населения?</w:t>
      </w:r>
    </w:p>
    <w:p w:rsidR="009C3EF4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lastRenderedPageBreak/>
        <w:t>а) земельный кодекс РФ</w:t>
      </w:r>
    </w:p>
    <w:p w:rsidR="009C3EF4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б) градостроительный кодекс РФ</w:t>
      </w:r>
    </w:p>
    <w:p w:rsidR="009C3EF4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в) ФЗ «О государственном кадастре недвижимости»</w:t>
      </w:r>
    </w:p>
    <w:p w:rsidR="009C3EF4" w:rsidRPr="001E5EB1" w:rsidRDefault="009C3EF4" w:rsidP="00AF2DA1">
      <w:pPr>
        <w:spacing w:after="0" w:line="240" w:lineRule="auto"/>
        <w:rPr>
          <w:rStyle w:val="FontStyle178"/>
          <w:sz w:val="20"/>
          <w:szCs w:val="20"/>
        </w:rPr>
      </w:pPr>
      <w:r w:rsidRPr="001E5EB1">
        <w:rPr>
          <w:rStyle w:val="FontStyle178"/>
          <w:sz w:val="20"/>
          <w:szCs w:val="20"/>
        </w:rPr>
        <w:t>г) ФЗ «О государственной регистрации прав на недвижимое имущество и сделок с ним»</w:t>
      </w:r>
    </w:p>
    <w:p w:rsidR="00034A9C" w:rsidRPr="001E5EB1" w:rsidRDefault="00034A9C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lastRenderedPageBreak/>
        <w:t xml:space="preserve">29.  </w:t>
      </w:r>
      <w:r w:rsidRPr="001E5EB1">
        <w:rPr>
          <w:rFonts w:ascii="Times New Roman" w:hAnsi="Times New Roman" w:cs="Times New Roman"/>
          <w:iCs/>
          <w:sz w:val="20"/>
          <w:szCs w:val="20"/>
        </w:rPr>
        <w:t xml:space="preserve">Выберите правильный ответ. На </w:t>
      </w:r>
      <w:proofErr w:type="gramStart"/>
      <w:r w:rsidRPr="001E5EB1">
        <w:rPr>
          <w:rFonts w:ascii="Times New Roman" w:hAnsi="Times New Roman" w:cs="Times New Roman"/>
          <w:iCs/>
          <w:sz w:val="20"/>
          <w:szCs w:val="20"/>
        </w:rPr>
        <w:t>сколько лет выбираются</w:t>
      </w:r>
      <w:proofErr w:type="gramEnd"/>
      <w:r w:rsidRPr="001E5EB1">
        <w:rPr>
          <w:rFonts w:ascii="Times New Roman" w:hAnsi="Times New Roman" w:cs="Times New Roman"/>
          <w:iCs/>
          <w:sz w:val="20"/>
          <w:szCs w:val="20"/>
        </w:rPr>
        <w:t xml:space="preserve"> депутаты в городскую думу</w:t>
      </w: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а) на 3 года</w:t>
      </w: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б) на 5 лет</w:t>
      </w: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в) на 6 лет</w:t>
      </w: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EB1">
        <w:rPr>
          <w:rFonts w:ascii="Times New Roman" w:hAnsi="Times New Roman" w:cs="Times New Roman"/>
          <w:sz w:val="20"/>
          <w:szCs w:val="20"/>
        </w:rPr>
        <w:t>г) на 4 года</w:t>
      </w:r>
    </w:p>
    <w:p w:rsidR="00386754" w:rsidRPr="001E5EB1" w:rsidRDefault="0038675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386754" w:rsidRPr="001E5EB1" w:rsidSect="00386754">
          <w:type w:val="continuous"/>
          <w:pgSz w:w="11906" w:h="16838"/>
          <w:pgMar w:top="567" w:right="567" w:bottom="284" w:left="567" w:header="709" w:footer="709" w:gutter="0"/>
          <w:cols w:num="2" w:space="708"/>
          <w:docGrid w:linePitch="360"/>
        </w:sectPr>
      </w:pPr>
    </w:p>
    <w:p w:rsidR="009C3EF4" w:rsidRPr="001E5EB1" w:rsidRDefault="009C3EF4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2DA1" w:rsidRPr="001E5EB1" w:rsidRDefault="00AF2DA1" w:rsidP="00AF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F2DA1" w:rsidRPr="001E5EB1" w:rsidSect="001E5EB1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4A9C"/>
    <w:rsid w:val="00034A9C"/>
    <w:rsid w:val="000C7899"/>
    <w:rsid w:val="001E5EB1"/>
    <w:rsid w:val="00386754"/>
    <w:rsid w:val="007B71C3"/>
    <w:rsid w:val="009C3EF4"/>
    <w:rsid w:val="00AF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8">
    <w:name w:val="Font Style178"/>
    <w:basedOn w:val="a0"/>
    <w:uiPriority w:val="99"/>
    <w:rsid w:val="00034A9C"/>
    <w:rPr>
      <w:rFonts w:ascii="Times New Roman" w:hAnsi="Times New Roman" w:cs="Times New Roman"/>
      <w:sz w:val="18"/>
      <w:szCs w:val="18"/>
    </w:rPr>
  </w:style>
  <w:style w:type="paragraph" w:customStyle="1" w:styleId="Style151">
    <w:name w:val="Style151"/>
    <w:basedOn w:val="a"/>
    <w:uiPriority w:val="99"/>
    <w:rsid w:val="00034A9C"/>
    <w:pPr>
      <w:widowControl w:val="0"/>
      <w:autoSpaceDE w:val="0"/>
      <w:autoSpaceDN w:val="0"/>
      <w:adjustRightInd w:val="0"/>
      <w:spacing w:after="0" w:line="240" w:lineRule="exact"/>
      <w:ind w:firstLine="28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1">
    <w:name w:val="Font Style191"/>
    <w:basedOn w:val="a0"/>
    <w:uiPriority w:val="99"/>
    <w:rsid w:val="00034A9C"/>
    <w:rPr>
      <w:rFonts w:ascii="Arial" w:hAnsi="Arial" w:cs="Arial"/>
      <w:sz w:val="16"/>
      <w:szCs w:val="16"/>
    </w:rPr>
  </w:style>
  <w:style w:type="paragraph" w:customStyle="1" w:styleId="Style156">
    <w:name w:val="Style156"/>
    <w:basedOn w:val="a"/>
    <w:uiPriority w:val="99"/>
    <w:rsid w:val="00034A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034A9C"/>
    <w:pPr>
      <w:widowControl w:val="0"/>
      <w:autoSpaceDE w:val="0"/>
      <w:autoSpaceDN w:val="0"/>
      <w:adjustRightInd w:val="0"/>
      <w:spacing w:after="0" w:line="242" w:lineRule="exact"/>
      <w:ind w:firstLine="28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034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84">
    <w:name w:val="Font Style184"/>
    <w:basedOn w:val="a0"/>
    <w:uiPriority w:val="99"/>
    <w:rsid w:val="00034A9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76">
    <w:name w:val="Font Style176"/>
    <w:basedOn w:val="a0"/>
    <w:uiPriority w:val="99"/>
    <w:rsid w:val="00034A9C"/>
    <w:rPr>
      <w:rFonts w:ascii="Times New Roman" w:hAnsi="Times New Roman" w:cs="Times New Roman"/>
      <w:sz w:val="18"/>
      <w:szCs w:val="18"/>
    </w:rPr>
  </w:style>
  <w:style w:type="paragraph" w:customStyle="1" w:styleId="Style65">
    <w:name w:val="Style65"/>
    <w:basedOn w:val="a"/>
    <w:uiPriority w:val="99"/>
    <w:rsid w:val="00034A9C"/>
    <w:pPr>
      <w:widowControl w:val="0"/>
      <w:autoSpaceDE w:val="0"/>
      <w:autoSpaceDN w:val="0"/>
      <w:adjustRightInd w:val="0"/>
      <w:spacing w:after="0" w:line="240" w:lineRule="exact"/>
      <w:ind w:firstLine="26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21">
    <w:name w:val="Font Style221"/>
    <w:basedOn w:val="a0"/>
    <w:uiPriority w:val="99"/>
    <w:rsid w:val="00034A9C"/>
    <w:rPr>
      <w:rFonts w:ascii="Times New Roman" w:hAnsi="Times New Roman" w:cs="Times New Roman"/>
      <w:b/>
      <w:bCs/>
      <w:i/>
      <w:iCs/>
      <w:sz w:val="8"/>
      <w:szCs w:val="8"/>
    </w:rPr>
  </w:style>
  <w:style w:type="paragraph" w:styleId="a3">
    <w:name w:val="List Paragraph"/>
    <w:basedOn w:val="a"/>
    <w:uiPriority w:val="34"/>
    <w:qFormat/>
    <w:rsid w:val="009C3EF4"/>
    <w:pPr>
      <w:ind w:left="720"/>
      <w:contextualSpacing/>
    </w:pPr>
  </w:style>
  <w:style w:type="character" w:customStyle="1" w:styleId="FontStyle270">
    <w:name w:val="Font Style270"/>
    <w:basedOn w:val="a0"/>
    <w:uiPriority w:val="99"/>
    <w:rsid w:val="009C3EF4"/>
    <w:rPr>
      <w:rFonts w:ascii="Times New Roman" w:hAnsi="Times New Roman" w:cs="Times New Roman"/>
      <w:b/>
      <w:bCs/>
      <w:spacing w:val="1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ГМУ</dc:creator>
  <cp:keywords/>
  <dc:description/>
  <cp:lastModifiedBy>СтГАУ</cp:lastModifiedBy>
  <cp:revision>3</cp:revision>
  <dcterms:created xsi:type="dcterms:W3CDTF">2015-03-19T05:48:00Z</dcterms:created>
  <dcterms:modified xsi:type="dcterms:W3CDTF">2015-10-12T11:02:00Z</dcterms:modified>
</cp:coreProperties>
</file>